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8C8F4" w14:textId="691AEEB9" w:rsidR="000A646A" w:rsidRPr="00246155" w:rsidRDefault="00D64B96" w:rsidP="00C631FF">
      <w:pPr>
        <w:rPr>
          <w:rFonts w:ascii="Open Sans" w:eastAsia="Open Sans" w:hAnsi="Open Sans" w:cs="Open Sans"/>
          <w:sz w:val="24"/>
          <w:szCs w:val="24"/>
        </w:rPr>
      </w:pPr>
      <w:r w:rsidRPr="00246155">
        <w:rPr>
          <w:rFonts w:ascii="Open Sans" w:eastAsia="Open Sans" w:hAnsi="Open Sans" w:cs="Open Sans"/>
        </w:rPr>
        <w:t>D</w:t>
      </w:r>
      <w:r w:rsidR="002E21CC">
        <w:rPr>
          <w:rFonts w:ascii="Open Sans" w:eastAsia="Open Sans" w:hAnsi="Open Sans" w:cs="Open Sans"/>
        </w:rPr>
        <w:t>ate:</w:t>
      </w:r>
      <w:r w:rsidRPr="00246155">
        <w:rPr>
          <w:rFonts w:ascii="Open Sans" w:eastAsia="Open Sans" w:hAnsi="Open Sans" w:cs="Open Sans"/>
        </w:rPr>
        <w:t xml:space="preserve"> </w:t>
      </w:r>
      <w:r w:rsidR="00C631FF">
        <w:rPr>
          <w:rFonts w:ascii="Open Sans" w:eastAsia="Open Sans" w:hAnsi="Open Sans" w:cs="Open Sans"/>
        </w:rPr>
        <w:t>8 October 2026</w:t>
      </w:r>
    </w:p>
    <w:p w14:paraId="42D01169" w14:textId="77777777" w:rsidR="00AF6568" w:rsidRPr="00246155" w:rsidRDefault="00AF6568" w:rsidP="005E1384">
      <w:pPr>
        <w:shd w:val="clear" w:color="auto" w:fill="FFFFFF"/>
        <w:spacing w:after="0" w:line="240" w:lineRule="auto"/>
        <w:jc w:val="center"/>
        <w:rPr>
          <w:rFonts w:ascii="Open Sans" w:eastAsia="Open Sans" w:hAnsi="Open Sans" w:cs="Open Sans"/>
        </w:rPr>
      </w:pPr>
    </w:p>
    <w:p w14:paraId="26774723" w14:textId="3B0A36A8" w:rsidR="006613F5" w:rsidRPr="006613F5" w:rsidRDefault="006613F5" w:rsidP="005E1384">
      <w:pPr>
        <w:spacing w:after="0"/>
        <w:jc w:val="center"/>
        <w:rPr>
          <w:rFonts w:ascii="Open Sans" w:eastAsia="Open Sans" w:hAnsi="Open Sans" w:cs="Open Sans"/>
          <w:b/>
          <w:bCs/>
          <w:sz w:val="28"/>
          <w:szCs w:val="28"/>
        </w:rPr>
      </w:pPr>
      <w:r w:rsidRPr="006613F5">
        <w:rPr>
          <w:rFonts w:ascii="Open Sans" w:eastAsia="Open Sans" w:hAnsi="Open Sans" w:cs="Open Sans"/>
          <w:b/>
          <w:bCs/>
          <w:sz w:val="28"/>
          <w:szCs w:val="28"/>
        </w:rPr>
        <w:t xml:space="preserve">Isuzu Motors South Africa </w:t>
      </w:r>
      <w:r>
        <w:rPr>
          <w:rFonts w:ascii="Open Sans" w:eastAsia="Open Sans" w:hAnsi="Open Sans" w:cs="Open Sans"/>
          <w:b/>
          <w:bCs/>
          <w:sz w:val="28"/>
          <w:szCs w:val="28"/>
        </w:rPr>
        <w:t>A</w:t>
      </w:r>
      <w:r w:rsidRPr="006613F5">
        <w:rPr>
          <w:rFonts w:ascii="Open Sans" w:eastAsia="Open Sans" w:hAnsi="Open Sans" w:cs="Open Sans"/>
          <w:b/>
          <w:bCs/>
          <w:sz w:val="28"/>
          <w:szCs w:val="28"/>
        </w:rPr>
        <w:t xml:space="preserve">ppoints Johan Vermeulen as Executive Vice President </w:t>
      </w:r>
      <w:r w:rsidR="00E008B8">
        <w:rPr>
          <w:rFonts w:ascii="Open Sans" w:eastAsia="Open Sans" w:hAnsi="Open Sans" w:cs="Open Sans"/>
          <w:b/>
          <w:bCs/>
          <w:sz w:val="28"/>
          <w:szCs w:val="28"/>
        </w:rPr>
        <w:t>Manufacturing and Product Engineering</w:t>
      </w:r>
    </w:p>
    <w:p w14:paraId="1384EE13" w14:textId="77777777" w:rsidR="005E1384" w:rsidRDefault="005E1384" w:rsidP="005E1384">
      <w:pPr>
        <w:spacing w:before="120" w:after="0"/>
        <w:jc w:val="both"/>
        <w:rPr>
          <w:rFonts w:ascii="Open Sans" w:eastAsia="Open Sans" w:hAnsi="Open Sans" w:cs="Open Sans"/>
          <w:b/>
          <w:bCs/>
        </w:rPr>
      </w:pPr>
    </w:p>
    <w:p w14:paraId="240A6E17" w14:textId="11DFA09A" w:rsidR="0001276B" w:rsidRDefault="006613F5" w:rsidP="005E1384">
      <w:pPr>
        <w:spacing w:before="120" w:after="0"/>
        <w:jc w:val="both"/>
        <w:rPr>
          <w:rFonts w:ascii="Open Sans" w:eastAsia="Open Sans" w:hAnsi="Open Sans" w:cs="Open Sans"/>
        </w:rPr>
      </w:pPr>
      <w:r w:rsidRPr="006613F5">
        <w:rPr>
          <w:rFonts w:ascii="Open Sans" w:eastAsia="Open Sans" w:hAnsi="Open Sans" w:cs="Open Sans"/>
          <w:b/>
          <w:bCs/>
        </w:rPr>
        <w:t>GQEBERHA</w:t>
      </w:r>
      <w:r>
        <w:rPr>
          <w:rFonts w:ascii="Open Sans" w:eastAsia="Open Sans" w:hAnsi="Open Sans" w:cs="Open Sans"/>
          <w:b/>
          <w:bCs/>
        </w:rPr>
        <w:t xml:space="preserve"> </w:t>
      </w:r>
      <w:r w:rsidRPr="006613F5">
        <w:rPr>
          <w:rFonts w:ascii="Open Sans" w:eastAsia="Open Sans" w:hAnsi="Open Sans" w:cs="Open Sans"/>
        </w:rPr>
        <w:t>— Isuzu Motors South Africa (IMSAf) has appointed Johan Vermeulen as Executive Vice President</w:t>
      </w:r>
      <w:r w:rsidR="008448BE">
        <w:rPr>
          <w:rFonts w:ascii="Open Sans" w:eastAsia="Open Sans" w:hAnsi="Open Sans" w:cs="Open Sans"/>
        </w:rPr>
        <w:t xml:space="preserve">: </w:t>
      </w:r>
      <w:r w:rsidR="00196A76">
        <w:rPr>
          <w:rFonts w:ascii="Open Sans" w:eastAsia="Open Sans" w:hAnsi="Open Sans" w:cs="Open Sans"/>
        </w:rPr>
        <w:t xml:space="preserve">Manufacturing and Product Engineering and as a </w:t>
      </w:r>
      <w:proofErr w:type="gramStart"/>
      <w:r w:rsidR="00196A76">
        <w:rPr>
          <w:rFonts w:ascii="Open Sans" w:eastAsia="Open Sans" w:hAnsi="Open Sans" w:cs="Open Sans"/>
        </w:rPr>
        <w:t>Director</w:t>
      </w:r>
      <w:proofErr w:type="gramEnd"/>
      <w:r w:rsidR="00196A76">
        <w:rPr>
          <w:rFonts w:ascii="Open Sans" w:eastAsia="Open Sans" w:hAnsi="Open Sans" w:cs="Open Sans"/>
        </w:rPr>
        <w:t xml:space="preserve"> on the company’s Board of Directors</w:t>
      </w:r>
      <w:r w:rsidR="00575FB4">
        <w:rPr>
          <w:rFonts w:ascii="Open Sans" w:eastAsia="Open Sans" w:hAnsi="Open Sans" w:cs="Open Sans"/>
        </w:rPr>
        <w:t>,</w:t>
      </w:r>
      <w:r w:rsidR="00196A76">
        <w:rPr>
          <w:rFonts w:ascii="Open Sans" w:eastAsia="Open Sans" w:hAnsi="Open Sans" w:cs="Open Sans"/>
        </w:rPr>
        <w:t xml:space="preserve"> effective 1 September 2026. </w:t>
      </w:r>
    </w:p>
    <w:p w14:paraId="48F0CF40" w14:textId="3BD58B59" w:rsidR="006613F5" w:rsidRPr="006613F5" w:rsidRDefault="006613F5" w:rsidP="005E1384">
      <w:pPr>
        <w:spacing w:before="120" w:after="0"/>
        <w:jc w:val="both"/>
        <w:rPr>
          <w:rFonts w:ascii="Open Sans" w:eastAsia="Open Sans" w:hAnsi="Open Sans" w:cs="Open Sans"/>
        </w:rPr>
      </w:pPr>
      <w:r w:rsidRPr="006613F5">
        <w:rPr>
          <w:rFonts w:ascii="Open Sans" w:eastAsia="Open Sans" w:hAnsi="Open Sans" w:cs="Open Sans"/>
        </w:rPr>
        <w:t>In his</w:t>
      </w:r>
      <w:r w:rsidR="00196A76">
        <w:rPr>
          <w:rFonts w:ascii="Open Sans" w:eastAsia="Open Sans" w:hAnsi="Open Sans" w:cs="Open Sans"/>
        </w:rPr>
        <w:t xml:space="preserve"> </w:t>
      </w:r>
      <w:r w:rsidRPr="006613F5">
        <w:rPr>
          <w:rFonts w:ascii="Open Sans" w:eastAsia="Open Sans" w:hAnsi="Open Sans" w:cs="Open Sans"/>
        </w:rPr>
        <w:t xml:space="preserve">role, Vermeulen will </w:t>
      </w:r>
      <w:r w:rsidR="0001276B">
        <w:rPr>
          <w:rFonts w:ascii="Open Sans" w:eastAsia="Open Sans" w:hAnsi="Open Sans" w:cs="Open Sans"/>
        </w:rPr>
        <w:t xml:space="preserve">provide executive leadership for </w:t>
      </w:r>
      <w:r w:rsidRPr="006613F5">
        <w:rPr>
          <w:rFonts w:ascii="Open Sans" w:eastAsia="Open Sans" w:hAnsi="Open Sans" w:cs="Open Sans"/>
        </w:rPr>
        <w:t>Manufacturing and Product Engineering</w:t>
      </w:r>
      <w:r w:rsidR="00196A76">
        <w:rPr>
          <w:rFonts w:ascii="Open Sans" w:eastAsia="Open Sans" w:hAnsi="Open Sans" w:cs="Open Sans"/>
        </w:rPr>
        <w:t xml:space="preserve"> for the ISUZU D-MAX and </w:t>
      </w:r>
      <w:r w:rsidR="0001276B">
        <w:rPr>
          <w:rFonts w:ascii="Open Sans" w:eastAsia="Open Sans" w:hAnsi="Open Sans" w:cs="Open Sans"/>
        </w:rPr>
        <w:t>commercial truck</w:t>
      </w:r>
      <w:r w:rsidR="00196A76">
        <w:rPr>
          <w:rFonts w:ascii="Open Sans" w:eastAsia="Open Sans" w:hAnsi="Open Sans" w:cs="Open Sans"/>
        </w:rPr>
        <w:t xml:space="preserve"> range</w:t>
      </w:r>
      <w:r w:rsidR="0001276B">
        <w:rPr>
          <w:rFonts w:ascii="Open Sans" w:eastAsia="Open Sans" w:hAnsi="Open Sans" w:cs="Open Sans"/>
        </w:rPr>
        <w:t>s</w:t>
      </w:r>
      <w:r w:rsidR="00196A76">
        <w:rPr>
          <w:rFonts w:ascii="Open Sans" w:eastAsia="Open Sans" w:hAnsi="Open Sans" w:cs="Open Sans"/>
        </w:rPr>
        <w:t xml:space="preserve"> manufactured at the IMSAf </w:t>
      </w:r>
      <w:r w:rsidR="0001276B">
        <w:rPr>
          <w:rFonts w:ascii="Open Sans" w:eastAsia="Open Sans" w:hAnsi="Open Sans" w:cs="Open Sans"/>
        </w:rPr>
        <w:t>operations</w:t>
      </w:r>
      <w:r w:rsidR="00196A76">
        <w:rPr>
          <w:rFonts w:ascii="Open Sans" w:eastAsia="Open Sans" w:hAnsi="Open Sans" w:cs="Open Sans"/>
        </w:rPr>
        <w:t xml:space="preserve"> </w:t>
      </w:r>
      <w:r w:rsidR="0001276B">
        <w:rPr>
          <w:rFonts w:ascii="Open Sans" w:eastAsia="Open Sans" w:hAnsi="Open Sans" w:cs="Open Sans"/>
        </w:rPr>
        <w:t xml:space="preserve">in </w:t>
      </w:r>
      <w:r w:rsidR="00196A76">
        <w:rPr>
          <w:rFonts w:ascii="Open Sans" w:eastAsia="Open Sans" w:hAnsi="Open Sans" w:cs="Open Sans"/>
        </w:rPr>
        <w:t>Gqeberha. As a member</w:t>
      </w:r>
      <w:r w:rsidR="0001276B">
        <w:rPr>
          <w:rFonts w:ascii="Open Sans" w:eastAsia="Open Sans" w:hAnsi="Open Sans" w:cs="Open Sans"/>
        </w:rPr>
        <w:t xml:space="preserve"> of the Board of Directors</w:t>
      </w:r>
      <w:r w:rsidR="00196A76">
        <w:rPr>
          <w:rFonts w:ascii="Open Sans" w:eastAsia="Open Sans" w:hAnsi="Open Sans" w:cs="Open Sans"/>
        </w:rPr>
        <w:t xml:space="preserve">, he will </w:t>
      </w:r>
      <w:r w:rsidR="0001276B">
        <w:rPr>
          <w:rFonts w:ascii="Open Sans" w:eastAsia="Open Sans" w:hAnsi="Open Sans" w:cs="Open Sans"/>
        </w:rPr>
        <w:t xml:space="preserve">also </w:t>
      </w:r>
      <w:r w:rsidRPr="006613F5">
        <w:rPr>
          <w:rFonts w:ascii="Open Sans" w:eastAsia="Open Sans" w:hAnsi="Open Sans" w:cs="Open Sans"/>
        </w:rPr>
        <w:t>contribut</w:t>
      </w:r>
      <w:r w:rsidR="00196A76">
        <w:rPr>
          <w:rFonts w:ascii="Open Sans" w:eastAsia="Open Sans" w:hAnsi="Open Sans" w:cs="Open Sans"/>
        </w:rPr>
        <w:t>e</w:t>
      </w:r>
      <w:r w:rsidRPr="006613F5">
        <w:rPr>
          <w:rFonts w:ascii="Open Sans" w:eastAsia="Open Sans" w:hAnsi="Open Sans" w:cs="Open Sans"/>
        </w:rPr>
        <w:t xml:space="preserve"> to the strategic direction and governance of the business.</w:t>
      </w:r>
    </w:p>
    <w:p w14:paraId="3ADF895F" w14:textId="364875CA" w:rsidR="0001276B" w:rsidRDefault="000B400B" w:rsidP="005E1384">
      <w:pPr>
        <w:spacing w:before="120" w:after="0"/>
        <w:jc w:val="both"/>
        <w:rPr>
          <w:rFonts w:ascii="Open Sans" w:eastAsia="Open Sans" w:hAnsi="Open Sans" w:cs="Open Sans"/>
        </w:rPr>
      </w:pPr>
      <w:r>
        <w:rPr>
          <w:rFonts w:ascii="Open Sans" w:eastAsia="Open Sans" w:hAnsi="Open Sans" w:cs="Open Sans"/>
        </w:rPr>
        <w:t>Vermeulen</w:t>
      </w:r>
      <w:r w:rsidR="00196A76">
        <w:rPr>
          <w:rFonts w:ascii="Open Sans" w:eastAsia="Open Sans" w:hAnsi="Open Sans" w:cs="Open Sans"/>
        </w:rPr>
        <w:t xml:space="preserve"> brings</w:t>
      </w:r>
      <w:r w:rsidR="0001276B">
        <w:rPr>
          <w:rFonts w:ascii="Open Sans" w:eastAsia="Open Sans" w:hAnsi="Open Sans" w:cs="Open Sans"/>
        </w:rPr>
        <w:t xml:space="preserve"> more than</w:t>
      </w:r>
      <w:r w:rsidR="00196A76">
        <w:rPr>
          <w:rFonts w:ascii="Open Sans" w:eastAsia="Open Sans" w:hAnsi="Open Sans" w:cs="Open Sans"/>
        </w:rPr>
        <w:t xml:space="preserve"> three decades of automotive</w:t>
      </w:r>
      <w:r w:rsidR="0001276B">
        <w:rPr>
          <w:rFonts w:ascii="Open Sans" w:eastAsia="Open Sans" w:hAnsi="Open Sans" w:cs="Open Sans"/>
        </w:rPr>
        <w:t xml:space="preserve"> industry</w:t>
      </w:r>
      <w:r w:rsidR="00196A76">
        <w:rPr>
          <w:rFonts w:ascii="Open Sans" w:eastAsia="Open Sans" w:hAnsi="Open Sans" w:cs="Open Sans"/>
        </w:rPr>
        <w:t xml:space="preserve"> experience</w:t>
      </w:r>
      <w:r>
        <w:rPr>
          <w:rFonts w:ascii="Open Sans" w:eastAsia="Open Sans" w:hAnsi="Open Sans" w:cs="Open Sans"/>
        </w:rPr>
        <w:t xml:space="preserve"> to the role, having built his career within the organisation </w:t>
      </w:r>
      <w:r w:rsidR="00196A76">
        <w:rPr>
          <w:rFonts w:ascii="Open Sans" w:eastAsia="Open Sans" w:hAnsi="Open Sans" w:cs="Open Sans"/>
        </w:rPr>
        <w:t xml:space="preserve">across </w:t>
      </w:r>
      <w:r w:rsidRPr="00713BC3">
        <w:rPr>
          <w:rFonts w:ascii="Open Sans" w:eastAsia="Open Sans" w:hAnsi="Open Sans" w:cs="Open Sans"/>
        </w:rPr>
        <w:t xml:space="preserve">both </w:t>
      </w:r>
      <w:r w:rsidR="00196A76" w:rsidRPr="00713BC3">
        <w:rPr>
          <w:rFonts w:ascii="Open Sans" w:eastAsia="Open Sans" w:hAnsi="Open Sans" w:cs="Open Sans"/>
        </w:rPr>
        <w:t>engineering and</w:t>
      </w:r>
      <w:r w:rsidR="00196A76">
        <w:rPr>
          <w:rFonts w:ascii="Open Sans" w:eastAsia="Open Sans" w:hAnsi="Open Sans" w:cs="Open Sans"/>
        </w:rPr>
        <w:t xml:space="preserve"> manufacturing</w:t>
      </w:r>
      <w:r>
        <w:rPr>
          <w:rFonts w:ascii="Open Sans" w:eastAsia="Open Sans" w:hAnsi="Open Sans" w:cs="Open Sans"/>
        </w:rPr>
        <w:t xml:space="preserve">. He began </w:t>
      </w:r>
      <w:r w:rsidR="00575FB4">
        <w:rPr>
          <w:rFonts w:ascii="Open Sans" w:eastAsia="Open Sans" w:hAnsi="Open Sans" w:cs="Open Sans"/>
        </w:rPr>
        <w:t>his</w:t>
      </w:r>
      <w:r>
        <w:rPr>
          <w:rFonts w:ascii="Open Sans" w:eastAsia="Open Sans" w:hAnsi="Open Sans" w:cs="Open Sans"/>
        </w:rPr>
        <w:t xml:space="preserve"> </w:t>
      </w:r>
      <w:r w:rsidR="0001276B">
        <w:rPr>
          <w:rFonts w:ascii="Open Sans" w:eastAsia="Open Sans" w:hAnsi="Open Sans" w:cs="Open Sans"/>
        </w:rPr>
        <w:t xml:space="preserve">career </w:t>
      </w:r>
      <w:r>
        <w:rPr>
          <w:rFonts w:ascii="Open Sans" w:eastAsia="Open Sans" w:hAnsi="Open Sans" w:cs="Open Sans"/>
        </w:rPr>
        <w:t>a</w:t>
      </w:r>
      <w:r w:rsidR="0001276B">
        <w:rPr>
          <w:rFonts w:ascii="Open Sans" w:eastAsia="Open Sans" w:hAnsi="Open Sans" w:cs="Open Sans"/>
        </w:rPr>
        <w:t>s a</w:t>
      </w:r>
      <w:r>
        <w:rPr>
          <w:rFonts w:ascii="Open Sans" w:eastAsia="Open Sans" w:hAnsi="Open Sans" w:cs="Open Sans"/>
        </w:rPr>
        <w:t xml:space="preserve"> Maintenance Engineer at Delta Motor Corporation in 1995 and </w:t>
      </w:r>
      <w:r w:rsidR="0001276B">
        <w:rPr>
          <w:rFonts w:ascii="Open Sans" w:eastAsia="Open Sans" w:hAnsi="Open Sans" w:cs="Open Sans"/>
        </w:rPr>
        <w:t xml:space="preserve">has since held progressively senior roles contributing to the development of the company’s </w:t>
      </w:r>
      <w:r w:rsidRPr="006613F5">
        <w:rPr>
          <w:rFonts w:ascii="Open Sans" w:eastAsia="Open Sans" w:hAnsi="Open Sans" w:cs="Open Sans"/>
        </w:rPr>
        <w:t xml:space="preserve">manufacturing capability and leading teams across </w:t>
      </w:r>
      <w:r w:rsidR="0001276B">
        <w:rPr>
          <w:rFonts w:ascii="Open Sans" w:eastAsia="Open Sans" w:hAnsi="Open Sans" w:cs="Open Sans"/>
        </w:rPr>
        <w:t xml:space="preserve">complex operational environments. </w:t>
      </w:r>
    </w:p>
    <w:p w14:paraId="1284D486" w14:textId="421B245C" w:rsidR="00D339C2" w:rsidRPr="006613F5" w:rsidRDefault="000B400B" w:rsidP="00D339C2">
      <w:pPr>
        <w:spacing w:before="120" w:after="0"/>
        <w:jc w:val="both"/>
        <w:rPr>
          <w:rFonts w:ascii="Open Sans" w:eastAsia="Open Sans" w:hAnsi="Open Sans" w:cs="Open Sans"/>
        </w:rPr>
      </w:pPr>
      <w:r w:rsidRPr="006613F5">
        <w:rPr>
          <w:rFonts w:ascii="Open Sans" w:eastAsia="Open Sans" w:hAnsi="Open Sans" w:cs="Open Sans"/>
        </w:rPr>
        <w:t xml:space="preserve"> </w:t>
      </w:r>
      <w:r w:rsidR="00D339C2" w:rsidRPr="006613F5">
        <w:rPr>
          <w:rFonts w:ascii="Open Sans" w:eastAsia="Open Sans" w:hAnsi="Open Sans" w:cs="Open Sans"/>
        </w:rPr>
        <w:t xml:space="preserve">“Johan brings an exceptional depth of manufacturing </w:t>
      </w:r>
      <w:r w:rsidR="00D339C2" w:rsidRPr="00713BC3">
        <w:rPr>
          <w:rFonts w:ascii="Open Sans" w:eastAsia="Open Sans" w:hAnsi="Open Sans" w:cs="Open Sans"/>
        </w:rPr>
        <w:t>and engineering</w:t>
      </w:r>
      <w:r w:rsidR="00D339C2" w:rsidRPr="006613F5">
        <w:rPr>
          <w:rFonts w:ascii="Open Sans" w:eastAsia="Open Sans" w:hAnsi="Open Sans" w:cs="Open Sans"/>
        </w:rPr>
        <w:t xml:space="preserve"> experience, combined with a grounded and people-centred approach to leadership. Having contributed to the development of our operations for more than three decades, he understands both the complexity of our business and the importance of our people in driving its success</w:t>
      </w:r>
      <w:r w:rsidR="00D339C2">
        <w:rPr>
          <w:rFonts w:ascii="Open Sans" w:eastAsia="Open Sans" w:hAnsi="Open Sans" w:cs="Open Sans"/>
        </w:rPr>
        <w:t>,” said Billy Tom, President of Isuzu Motors South Africa. “</w:t>
      </w:r>
      <w:r w:rsidR="00D339C2" w:rsidRPr="006613F5">
        <w:rPr>
          <w:rFonts w:ascii="Open Sans" w:eastAsia="Open Sans" w:hAnsi="Open Sans" w:cs="Open Sans"/>
        </w:rPr>
        <w:t xml:space="preserve">His experience and perspective will be valuable as we continue </w:t>
      </w:r>
      <w:r w:rsidR="00E008B8">
        <w:rPr>
          <w:rFonts w:ascii="Open Sans" w:eastAsia="Open Sans" w:hAnsi="Open Sans" w:cs="Open Sans"/>
        </w:rPr>
        <w:t xml:space="preserve">to </w:t>
      </w:r>
      <w:r w:rsidR="00D339C2" w:rsidRPr="006613F5">
        <w:rPr>
          <w:rFonts w:ascii="Open Sans" w:eastAsia="Open Sans" w:hAnsi="Open Sans" w:cs="Open Sans"/>
        </w:rPr>
        <w:t>strengthen our business and position IMSAf for sustainable growth</w:t>
      </w:r>
      <w:r w:rsidR="00D339C2">
        <w:rPr>
          <w:rFonts w:ascii="Open Sans" w:eastAsia="Open Sans" w:hAnsi="Open Sans" w:cs="Open Sans"/>
        </w:rPr>
        <w:t>.</w:t>
      </w:r>
      <w:r w:rsidR="00D339C2" w:rsidRPr="006613F5">
        <w:rPr>
          <w:rFonts w:ascii="Open Sans" w:eastAsia="Open Sans" w:hAnsi="Open Sans" w:cs="Open Sans"/>
        </w:rPr>
        <w:t>”</w:t>
      </w:r>
      <w:r w:rsidR="00D339C2">
        <w:rPr>
          <w:rFonts w:ascii="Open Sans" w:eastAsia="Open Sans" w:hAnsi="Open Sans" w:cs="Open Sans"/>
        </w:rPr>
        <w:t xml:space="preserve"> </w:t>
      </w:r>
    </w:p>
    <w:p w14:paraId="594B934E" w14:textId="452C0415" w:rsidR="006613F5" w:rsidRPr="006613F5" w:rsidRDefault="0001276B" w:rsidP="005E1384">
      <w:pPr>
        <w:spacing w:before="120" w:after="0"/>
        <w:jc w:val="both"/>
        <w:rPr>
          <w:rFonts w:ascii="Open Sans" w:eastAsia="Open Sans" w:hAnsi="Open Sans" w:cs="Open Sans"/>
        </w:rPr>
      </w:pPr>
      <w:r>
        <w:rPr>
          <w:rFonts w:ascii="Open Sans" w:eastAsia="Open Sans" w:hAnsi="Open Sans" w:cs="Open Sans"/>
        </w:rPr>
        <w:t xml:space="preserve">His </w:t>
      </w:r>
      <w:r w:rsidR="006613F5" w:rsidRPr="006613F5">
        <w:rPr>
          <w:rFonts w:ascii="Open Sans" w:eastAsia="Open Sans" w:hAnsi="Open Sans" w:cs="Open Sans"/>
        </w:rPr>
        <w:t xml:space="preserve">appointment marks an important </w:t>
      </w:r>
      <w:r>
        <w:rPr>
          <w:rFonts w:ascii="Open Sans" w:eastAsia="Open Sans" w:hAnsi="Open Sans" w:cs="Open Sans"/>
        </w:rPr>
        <w:t xml:space="preserve">progression from leading </w:t>
      </w:r>
      <w:r w:rsidR="006613F5" w:rsidRPr="006613F5">
        <w:rPr>
          <w:rFonts w:ascii="Open Sans" w:eastAsia="Open Sans" w:hAnsi="Open Sans" w:cs="Open Sans"/>
        </w:rPr>
        <w:t xml:space="preserve">manufacturing operations to taking on broader enterprise-level responsibility. </w:t>
      </w:r>
      <w:r w:rsidR="00575FB4">
        <w:rPr>
          <w:rFonts w:ascii="Open Sans" w:eastAsia="Open Sans" w:hAnsi="Open Sans" w:cs="Open Sans"/>
        </w:rPr>
        <w:t>H</w:t>
      </w:r>
      <w:r w:rsidR="000B400B" w:rsidRPr="006613F5">
        <w:rPr>
          <w:rFonts w:ascii="Open Sans" w:eastAsia="Open Sans" w:hAnsi="Open Sans" w:cs="Open Sans"/>
        </w:rPr>
        <w:t xml:space="preserve">is </w:t>
      </w:r>
      <w:r w:rsidR="00D339C2">
        <w:rPr>
          <w:rFonts w:ascii="Open Sans" w:eastAsia="Open Sans" w:hAnsi="Open Sans" w:cs="Open Sans"/>
        </w:rPr>
        <w:t xml:space="preserve">extensive </w:t>
      </w:r>
      <w:r w:rsidR="000B400B" w:rsidRPr="006613F5">
        <w:rPr>
          <w:rFonts w:ascii="Open Sans" w:eastAsia="Open Sans" w:hAnsi="Open Sans" w:cs="Open Sans"/>
        </w:rPr>
        <w:t xml:space="preserve">operational knowledge </w:t>
      </w:r>
      <w:r w:rsidR="000B400B">
        <w:rPr>
          <w:rFonts w:ascii="Open Sans" w:eastAsia="Open Sans" w:hAnsi="Open Sans" w:cs="Open Sans"/>
        </w:rPr>
        <w:t>brings</w:t>
      </w:r>
      <w:r w:rsidR="000B400B" w:rsidRPr="006613F5">
        <w:rPr>
          <w:rFonts w:ascii="Open Sans" w:eastAsia="Open Sans" w:hAnsi="Open Sans" w:cs="Open Sans"/>
        </w:rPr>
        <w:t xml:space="preserve"> </w:t>
      </w:r>
      <w:r w:rsidR="00D339C2">
        <w:rPr>
          <w:rFonts w:ascii="Open Sans" w:eastAsia="Open Sans" w:hAnsi="Open Sans" w:cs="Open Sans"/>
        </w:rPr>
        <w:t xml:space="preserve">valuable </w:t>
      </w:r>
      <w:r w:rsidR="000B400B" w:rsidRPr="006613F5">
        <w:rPr>
          <w:rFonts w:ascii="Open Sans" w:eastAsia="Open Sans" w:hAnsi="Open Sans" w:cs="Open Sans"/>
        </w:rPr>
        <w:t xml:space="preserve">continuity to the Board, while his expanded mandate </w:t>
      </w:r>
      <w:r w:rsidR="00D339C2">
        <w:rPr>
          <w:rFonts w:ascii="Open Sans" w:eastAsia="Open Sans" w:hAnsi="Open Sans" w:cs="Open Sans"/>
        </w:rPr>
        <w:t xml:space="preserve">will further </w:t>
      </w:r>
      <w:r w:rsidR="000B400B" w:rsidRPr="006613F5">
        <w:rPr>
          <w:rFonts w:ascii="Open Sans" w:eastAsia="Open Sans" w:hAnsi="Open Sans" w:cs="Open Sans"/>
        </w:rPr>
        <w:t>strengthen the connection between manufacturing, product engineering and the company’s long-term strategic priorities.</w:t>
      </w:r>
      <w:r w:rsidR="000B400B">
        <w:rPr>
          <w:rFonts w:ascii="Open Sans" w:eastAsia="Open Sans" w:hAnsi="Open Sans" w:cs="Open Sans"/>
        </w:rPr>
        <w:t xml:space="preserve"> </w:t>
      </w:r>
    </w:p>
    <w:p w14:paraId="0E65316B" w14:textId="7C54B401" w:rsidR="006613F5" w:rsidRPr="006613F5" w:rsidRDefault="006613F5" w:rsidP="005E1384">
      <w:pPr>
        <w:spacing w:before="120" w:after="0"/>
        <w:jc w:val="both"/>
        <w:rPr>
          <w:rFonts w:ascii="Open Sans" w:eastAsia="Open Sans" w:hAnsi="Open Sans" w:cs="Open Sans"/>
        </w:rPr>
      </w:pPr>
      <w:r w:rsidRPr="006613F5">
        <w:rPr>
          <w:rFonts w:ascii="Open Sans" w:eastAsia="Open Sans" w:hAnsi="Open Sans" w:cs="Open Sans"/>
        </w:rPr>
        <w:t xml:space="preserve">Commenting on his appointment, Vermeulen said he was </w:t>
      </w:r>
      <w:r w:rsidR="00E008B8">
        <w:rPr>
          <w:rFonts w:ascii="Open Sans" w:eastAsia="Open Sans" w:hAnsi="Open Sans" w:cs="Open Sans"/>
        </w:rPr>
        <w:t xml:space="preserve">honoured by </w:t>
      </w:r>
      <w:r w:rsidRPr="006613F5">
        <w:rPr>
          <w:rFonts w:ascii="Open Sans" w:eastAsia="Open Sans" w:hAnsi="Open Sans" w:cs="Open Sans"/>
        </w:rPr>
        <w:t xml:space="preserve">the </w:t>
      </w:r>
      <w:r w:rsidR="00D339C2">
        <w:rPr>
          <w:rFonts w:ascii="Open Sans" w:eastAsia="Open Sans" w:hAnsi="Open Sans" w:cs="Open Sans"/>
        </w:rPr>
        <w:t>opportunity</w:t>
      </w:r>
      <w:r w:rsidRPr="006613F5">
        <w:rPr>
          <w:rFonts w:ascii="Open Sans" w:eastAsia="Open Sans" w:hAnsi="Open Sans" w:cs="Open Sans"/>
        </w:rPr>
        <w:t xml:space="preserve"> and looked forward to the responsibilit</w:t>
      </w:r>
      <w:r w:rsidR="00E008B8">
        <w:rPr>
          <w:rFonts w:ascii="Open Sans" w:eastAsia="Open Sans" w:hAnsi="Open Sans" w:cs="Open Sans"/>
        </w:rPr>
        <w:t xml:space="preserve">ies of </w:t>
      </w:r>
      <w:r w:rsidRPr="006613F5">
        <w:rPr>
          <w:rFonts w:ascii="Open Sans" w:eastAsia="Open Sans" w:hAnsi="Open Sans" w:cs="Open Sans"/>
        </w:rPr>
        <w:t>his expanded role.</w:t>
      </w:r>
    </w:p>
    <w:p w14:paraId="5B258C0B" w14:textId="6BF1E70A" w:rsidR="006613F5" w:rsidRPr="006613F5" w:rsidRDefault="006613F5" w:rsidP="005E1384">
      <w:pPr>
        <w:spacing w:before="120" w:after="0"/>
        <w:jc w:val="both"/>
        <w:rPr>
          <w:rFonts w:ascii="Open Sans" w:eastAsia="Open Sans" w:hAnsi="Open Sans" w:cs="Open Sans"/>
        </w:rPr>
      </w:pPr>
      <w:r w:rsidRPr="006613F5">
        <w:rPr>
          <w:rFonts w:ascii="Open Sans" w:eastAsia="Open Sans" w:hAnsi="Open Sans" w:cs="Open Sans"/>
        </w:rPr>
        <w:t>“My role may be changing, but my approach to leadership remains the same. Every role matters because every person has a different contribution to make</w:t>
      </w:r>
      <w:r w:rsidR="00F35942">
        <w:rPr>
          <w:rFonts w:ascii="Open Sans" w:eastAsia="Open Sans" w:hAnsi="Open Sans" w:cs="Open Sans"/>
        </w:rPr>
        <w:t xml:space="preserve">. </w:t>
      </w:r>
      <w:r w:rsidRPr="006613F5">
        <w:rPr>
          <w:rFonts w:ascii="Open Sans" w:eastAsia="Open Sans" w:hAnsi="Open Sans" w:cs="Open Sans"/>
        </w:rPr>
        <w:t>For me, leadership is about remaining humble and authentic, treating people with respect and creating an environment where they can make their best contribution.”</w:t>
      </w:r>
    </w:p>
    <w:p w14:paraId="4A7A6859" w14:textId="44BCEE10" w:rsidR="006613F5" w:rsidRPr="006613F5" w:rsidRDefault="00D339C2" w:rsidP="005E1384">
      <w:pPr>
        <w:spacing w:before="120" w:after="0"/>
        <w:jc w:val="both"/>
        <w:rPr>
          <w:rFonts w:ascii="Open Sans" w:eastAsia="Open Sans" w:hAnsi="Open Sans" w:cs="Open Sans"/>
        </w:rPr>
      </w:pPr>
      <w:r>
        <w:rPr>
          <w:rFonts w:ascii="Open Sans" w:eastAsia="Open Sans" w:hAnsi="Open Sans" w:cs="Open Sans"/>
        </w:rPr>
        <w:lastRenderedPageBreak/>
        <w:t xml:space="preserve">Vermeulen’s leadership </w:t>
      </w:r>
      <w:r w:rsidR="006613F5" w:rsidRPr="006613F5">
        <w:rPr>
          <w:rFonts w:ascii="Open Sans" w:eastAsia="Open Sans" w:hAnsi="Open Sans" w:cs="Open Sans"/>
        </w:rPr>
        <w:t>philosophy has been shaped by decades of leading people</w:t>
      </w:r>
      <w:r>
        <w:rPr>
          <w:rFonts w:ascii="Open Sans" w:eastAsia="Open Sans" w:hAnsi="Open Sans" w:cs="Open Sans"/>
        </w:rPr>
        <w:t xml:space="preserve"> in</w:t>
      </w:r>
      <w:r w:rsidR="00E94ACD">
        <w:rPr>
          <w:rFonts w:ascii="Open Sans" w:eastAsia="Open Sans" w:hAnsi="Open Sans" w:cs="Open Sans"/>
        </w:rPr>
        <w:t xml:space="preserve"> </w:t>
      </w:r>
      <w:r w:rsidR="006613F5" w:rsidRPr="006613F5">
        <w:rPr>
          <w:rFonts w:ascii="Open Sans" w:eastAsia="Open Sans" w:hAnsi="Open Sans" w:cs="Open Sans"/>
        </w:rPr>
        <w:t>technically complex environments and is grounded in humility, authenticity and respect. Vermeulen</w:t>
      </w:r>
      <w:r w:rsidR="00575FB4">
        <w:rPr>
          <w:rFonts w:ascii="Open Sans" w:eastAsia="Open Sans" w:hAnsi="Open Sans" w:cs="Open Sans"/>
        </w:rPr>
        <w:t xml:space="preserve"> </w:t>
      </w:r>
      <w:r w:rsidR="006613F5" w:rsidRPr="006613F5">
        <w:rPr>
          <w:rFonts w:ascii="Open Sans" w:eastAsia="Open Sans" w:hAnsi="Open Sans" w:cs="Open Sans"/>
        </w:rPr>
        <w:t>believes leadership responsibility should never create distance between leader</w:t>
      </w:r>
      <w:r w:rsidR="00E94ACD">
        <w:rPr>
          <w:rFonts w:ascii="Open Sans" w:eastAsia="Open Sans" w:hAnsi="Open Sans" w:cs="Open Sans"/>
        </w:rPr>
        <w:t>s</w:t>
      </w:r>
      <w:r w:rsidR="006613F5" w:rsidRPr="006613F5">
        <w:rPr>
          <w:rFonts w:ascii="Open Sans" w:eastAsia="Open Sans" w:hAnsi="Open Sans" w:cs="Open Sans"/>
        </w:rPr>
        <w:t xml:space="preserve"> and the people they serve, and that trust must be earned through consistent actions and respect for others. </w:t>
      </w:r>
    </w:p>
    <w:p w14:paraId="484CB9A3" w14:textId="4DEABD99" w:rsidR="006613F5" w:rsidRPr="006613F5" w:rsidRDefault="00E94ACD" w:rsidP="005E1384">
      <w:pPr>
        <w:spacing w:before="120" w:after="0"/>
        <w:jc w:val="both"/>
        <w:rPr>
          <w:rFonts w:ascii="Open Sans" w:eastAsia="Open Sans" w:hAnsi="Open Sans" w:cs="Open Sans"/>
        </w:rPr>
      </w:pPr>
      <w:r>
        <w:rPr>
          <w:rFonts w:ascii="Open Sans" w:eastAsia="Open Sans" w:hAnsi="Open Sans" w:cs="Open Sans"/>
        </w:rPr>
        <w:t xml:space="preserve">Reflecting on the impact he hopes to make, Vermeulen added: </w:t>
      </w:r>
      <w:r w:rsidR="006613F5" w:rsidRPr="006613F5">
        <w:rPr>
          <w:rFonts w:ascii="Open Sans" w:eastAsia="Open Sans" w:hAnsi="Open Sans" w:cs="Open Sans"/>
        </w:rPr>
        <w:t xml:space="preserve">“I would like to leave </w:t>
      </w:r>
      <w:r w:rsidR="00784017">
        <w:rPr>
          <w:rFonts w:ascii="Open Sans" w:eastAsia="Open Sans" w:hAnsi="Open Sans" w:cs="Open Sans"/>
        </w:rPr>
        <w:t xml:space="preserve">this place </w:t>
      </w:r>
      <w:r w:rsidR="00575FB4">
        <w:rPr>
          <w:rFonts w:ascii="Open Sans" w:eastAsia="Open Sans" w:hAnsi="Open Sans" w:cs="Open Sans"/>
        </w:rPr>
        <w:t>as</w:t>
      </w:r>
      <w:r w:rsidR="006613F5" w:rsidRPr="006613F5">
        <w:rPr>
          <w:rFonts w:ascii="Open Sans" w:eastAsia="Open Sans" w:hAnsi="Open Sans" w:cs="Open Sans"/>
        </w:rPr>
        <w:t xml:space="preserve"> a better person than when I started</w:t>
      </w:r>
      <w:r w:rsidR="00784017">
        <w:rPr>
          <w:rFonts w:ascii="Open Sans" w:eastAsia="Open Sans" w:hAnsi="Open Sans" w:cs="Open Sans"/>
        </w:rPr>
        <w:t xml:space="preserve"> and</w:t>
      </w:r>
      <w:r w:rsidR="006613F5" w:rsidRPr="006613F5">
        <w:rPr>
          <w:rFonts w:ascii="Open Sans" w:eastAsia="Open Sans" w:hAnsi="Open Sans" w:cs="Open Sans"/>
        </w:rPr>
        <w:t xml:space="preserve"> having made a </w:t>
      </w:r>
      <w:r w:rsidR="00E008B8">
        <w:rPr>
          <w:rFonts w:ascii="Open Sans" w:eastAsia="Open Sans" w:hAnsi="Open Sans" w:cs="Open Sans"/>
        </w:rPr>
        <w:t>meaningful</w:t>
      </w:r>
      <w:r w:rsidR="006613F5" w:rsidRPr="006613F5">
        <w:rPr>
          <w:rFonts w:ascii="Open Sans" w:eastAsia="Open Sans" w:hAnsi="Open Sans" w:cs="Open Sans"/>
        </w:rPr>
        <w:t xml:space="preserve"> difference in people’s lives and contributed to the growth </w:t>
      </w:r>
      <w:r w:rsidR="00E008B8">
        <w:rPr>
          <w:rFonts w:ascii="Open Sans" w:eastAsia="Open Sans" w:hAnsi="Open Sans" w:cs="Open Sans"/>
        </w:rPr>
        <w:t xml:space="preserve">and legacy </w:t>
      </w:r>
      <w:r w:rsidR="006613F5" w:rsidRPr="006613F5">
        <w:rPr>
          <w:rFonts w:ascii="Open Sans" w:eastAsia="Open Sans" w:hAnsi="Open Sans" w:cs="Open Sans"/>
        </w:rPr>
        <w:t xml:space="preserve">of the company </w:t>
      </w:r>
      <w:r w:rsidR="00E008B8">
        <w:rPr>
          <w:rFonts w:ascii="Open Sans" w:eastAsia="Open Sans" w:hAnsi="Open Sans" w:cs="Open Sans"/>
        </w:rPr>
        <w:t>for future generations</w:t>
      </w:r>
      <w:r w:rsidR="006613F5" w:rsidRPr="006613F5">
        <w:rPr>
          <w:rFonts w:ascii="Open Sans" w:eastAsia="Open Sans" w:hAnsi="Open Sans" w:cs="Open Sans"/>
        </w:rPr>
        <w:t>.”</w:t>
      </w:r>
    </w:p>
    <w:p w14:paraId="0D482E7F" w14:textId="77777777" w:rsidR="00B23C89" w:rsidRPr="00246155" w:rsidRDefault="00B23C89" w:rsidP="00C631FF">
      <w:pPr>
        <w:spacing w:after="120"/>
        <w:rPr>
          <w:rFonts w:ascii="Open Sans" w:eastAsia="Calibri" w:hAnsi="Open Sans" w:cs="Open Sans"/>
        </w:rPr>
      </w:pPr>
    </w:p>
    <w:p w14:paraId="23F08FD3" w14:textId="203427F9" w:rsidR="008211A6" w:rsidRPr="00246155" w:rsidRDefault="00B94BBA" w:rsidP="002E21CC">
      <w:pPr>
        <w:tabs>
          <w:tab w:val="left" w:pos="3730"/>
        </w:tabs>
        <w:spacing w:line="240" w:lineRule="auto"/>
        <w:rPr>
          <w:rFonts w:ascii="Open Sans" w:eastAsia="Open Sans" w:hAnsi="Open Sans" w:cs="Open Sans"/>
          <w:b/>
          <w:bCs/>
        </w:rPr>
      </w:pPr>
      <w:r w:rsidRPr="00246155">
        <w:rPr>
          <w:rFonts w:ascii="Open Sans" w:eastAsia="Calibri" w:hAnsi="Open Sans" w:cs="Open Sans"/>
          <w:b/>
          <w:bCs/>
        </w:rPr>
        <w:t>END</w:t>
      </w:r>
      <w:r w:rsidR="002E21CC">
        <w:rPr>
          <w:rFonts w:ascii="Open Sans" w:eastAsia="Calibri" w:hAnsi="Open Sans" w:cs="Open Sans"/>
          <w:b/>
          <w:bCs/>
        </w:rPr>
        <w:tab/>
      </w:r>
    </w:p>
    <w:p w14:paraId="5ECA58D5" w14:textId="77777777" w:rsidR="008211A6" w:rsidRPr="00246155" w:rsidRDefault="008211A6" w:rsidP="00826EB5">
      <w:pPr>
        <w:spacing w:after="120"/>
        <w:rPr>
          <w:rFonts w:ascii="Open Sans" w:eastAsia="Open Sans" w:hAnsi="Open Sans" w:cs="Open Sans"/>
          <w:b/>
          <w:bCs/>
        </w:rPr>
      </w:pPr>
    </w:p>
    <w:p w14:paraId="13BEDE27" w14:textId="77777777" w:rsidR="008211A6" w:rsidRPr="00246155" w:rsidRDefault="00B94BBA">
      <w:pPr>
        <w:rPr>
          <w:rFonts w:ascii="Open Sans" w:eastAsia="Open Sans" w:hAnsi="Open Sans" w:cs="Open Sans"/>
        </w:rPr>
      </w:pPr>
      <w:r w:rsidRPr="00246155">
        <w:rPr>
          <w:rFonts w:ascii="Open Sans" w:eastAsia="Open Sans" w:hAnsi="Open Sans" w:cs="Open Sans"/>
          <w:b/>
          <w:bCs/>
        </w:rPr>
        <w:t>For media queries and interview requests, please contact:</w:t>
      </w:r>
    </w:p>
    <w:p w14:paraId="77EAC56B" w14:textId="77777777" w:rsidR="00C631FF" w:rsidRPr="009E31F3" w:rsidRDefault="00C631FF" w:rsidP="00C631FF">
      <w:pPr>
        <w:spacing w:after="0" w:line="276" w:lineRule="auto"/>
        <w:rPr>
          <w:rFonts w:ascii="Open Sans" w:eastAsia="Open Sans" w:hAnsi="Open Sans" w:cs="Open Sans"/>
          <w:color w:val="242424"/>
          <w:lang w:val="it-IT"/>
        </w:rPr>
      </w:pPr>
      <w:r w:rsidRPr="009E31F3">
        <w:rPr>
          <w:rFonts w:ascii="Open Sans" w:eastAsia="Open Sans" w:hAnsi="Open Sans" w:cs="Open Sans"/>
          <w:color w:val="242424"/>
          <w:lang w:val="it-IT"/>
        </w:rPr>
        <w:t>Nandi Matomela</w:t>
      </w:r>
      <w:r w:rsidRPr="009E31F3">
        <w:rPr>
          <w:rFonts w:ascii="Open Sans" w:eastAsia="Open Sans" w:hAnsi="Open Sans" w:cs="Open Sans"/>
          <w:color w:val="242424"/>
          <w:lang w:val="it-IT"/>
        </w:rPr>
        <w:br/>
        <w:t>Phone: +27 76 833 5047 |</w:t>
      </w:r>
      <w:r w:rsidRPr="009E31F3">
        <w:rPr>
          <w:rFonts w:ascii="Open Sans" w:eastAsia="Open Sans" w:hAnsi="Open Sans" w:cs="Open Sans"/>
          <w:b/>
          <w:bCs/>
          <w:color w:val="242424"/>
          <w:lang w:val="it-IT"/>
        </w:rPr>
        <w:t xml:space="preserve"> </w:t>
      </w:r>
      <w:r w:rsidRPr="009E31F3">
        <w:rPr>
          <w:rFonts w:ascii="Open Sans" w:eastAsia="Open Sans" w:hAnsi="Open Sans" w:cs="Open Sans"/>
          <w:color w:val="242424"/>
          <w:lang w:val="it-IT"/>
        </w:rPr>
        <w:t>nandi.matomela@isuzu.co.za</w:t>
      </w:r>
    </w:p>
    <w:p w14:paraId="04A48E04" w14:textId="77777777" w:rsidR="00C631FF" w:rsidRPr="009E31F3" w:rsidRDefault="00C631FF" w:rsidP="00C631FF">
      <w:pPr>
        <w:spacing w:after="0" w:line="276" w:lineRule="auto"/>
        <w:rPr>
          <w:rFonts w:ascii="Open Sans" w:eastAsia="Open Sans" w:hAnsi="Open Sans" w:cs="Open Sans"/>
          <w:color w:val="242424"/>
          <w:lang w:val="it-IT"/>
        </w:rPr>
      </w:pPr>
    </w:p>
    <w:p w14:paraId="37E8D18C" w14:textId="77777777" w:rsidR="00C631FF" w:rsidRDefault="00C631FF" w:rsidP="00C631FF">
      <w:pPr>
        <w:spacing w:after="0" w:line="276" w:lineRule="auto"/>
        <w:rPr>
          <w:rFonts w:ascii="Open Sans" w:eastAsia="Open Sans" w:hAnsi="Open Sans" w:cs="Open Sans"/>
          <w:b/>
          <w:bCs/>
        </w:rPr>
      </w:pPr>
      <w:r>
        <w:rPr>
          <w:rFonts w:ascii="Open Sans" w:eastAsia="Open Sans" w:hAnsi="Open Sans" w:cs="Open Sans"/>
          <w:color w:val="242424"/>
        </w:rPr>
        <w:t>Sharné Woods</w:t>
      </w:r>
      <w:r>
        <w:rPr>
          <w:rFonts w:ascii="Open Sans" w:eastAsia="Open Sans" w:hAnsi="Open Sans" w:cs="Open Sans"/>
          <w:color w:val="242424"/>
        </w:rPr>
        <w:br/>
        <w:t>Contact details: +27 76 785 5090 |</w:t>
      </w:r>
      <w:r>
        <w:rPr>
          <w:rFonts w:ascii="Open Sans" w:eastAsia="Open Sans" w:hAnsi="Open Sans" w:cs="Open Sans"/>
        </w:rPr>
        <w:t xml:space="preserve"> </w:t>
      </w:r>
      <w:hyperlink r:id="rId7">
        <w:r>
          <w:rPr>
            <w:rFonts w:ascii="Open Sans" w:eastAsia="Open Sans" w:hAnsi="Open Sans" w:cs="Open Sans"/>
          </w:rPr>
          <w:t>sharne.woods@isuzu.co.za</w:t>
        </w:r>
      </w:hyperlink>
    </w:p>
    <w:p w14:paraId="739EE7EB" w14:textId="77777777" w:rsidR="008211A6" w:rsidRPr="00C631FF" w:rsidRDefault="008211A6">
      <w:pPr>
        <w:rPr>
          <w:rFonts w:ascii="Open Sans" w:eastAsia="Open Sans" w:hAnsi="Open Sans" w:cs="Open Sans"/>
          <w:b/>
          <w:bCs/>
        </w:rPr>
      </w:pPr>
    </w:p>
    <w:p w14:paraId="323424AC" w14:textId="77777777" w:rsidR="008211A6" w:rsidRPr="00246155" w:rsidRDefault="00B94BBA">
      <w:pPr>
        <w:rPr>
          <w:rFonts w:ascii="Open Sans" w:eastAsia="Open Sans" w:hAnsi="Open Sans" w:cs="Open Sans"/>
          <w:b/>
          <w:bCs/>
        </w:rPr>
      </w:pPr>
      <w:r w:rsidRPr="00246155">
        <w:rPr>
          <w:rFonts w:ascii="Open Sans" w:eastAsia="Open Sans" w:hAnsi="Open Sans" w:cs="Open Sans"/>
          <w:b/>
          <w:bCs/>
        </w:rPr>
        <w:t>About Isuzu Motors South Africa</w:t>
      </w:r>
    </w:p>
    <w:p w14:paraId="244908E3" w14:textId="77777777" w:rsidR="00794E6D" w:rsidRPr="00246155" w:rsidRDefault="00B94BBA" w:rsidP="00057959">
      <w:pPr>
        <w:spacing w:after="120"/>
        <w:jc w:val="both"/>
        <w:rPr>
          <w:rFonts w:ascii="Open Sans" w:eastAsia="Open Sans" w:hAnsi="Open Sans" w:cs="Open Sans"/>
        </w:rPr>
      </w:pPr>
      <w:r w:rsidRPr="00246155">
        <w:rPr>
          <w:rFonts w:ascii="Open Sans" w:eastAsia="Open Sans" w:hAnsi="Open Sans" w:cs="Open Sans"/>
        </w:rPr>
        <w:t>Isuzu Motors South Africa is a wholly owned subsidiary of Isuzu Motors Limited of Japan</w:t>
      </w:r>
      <w:r w:rsidR="00E62725" w:rsidRPr="00246155">
        <w:rPr>
          <w:rFonts w:ascii="Open Sans" w:eastAsia="Open Sans" w:hAnsi="Open Sans" w:cs="Open Sans"/>
        </w:rPr>
        <w:t xml:space="preserve">, a global leader in commercial vehicles and diesel engine technology. </w:t>
      </w:r>
      <w:r w:rsidR="00794E6D" w:rsidRPr="00246155">
        <w:rPr>
          <w:rFonts w:ascii="Open Sans" w:eastAsia="Open Sans" w:hAnsi="Open Sans" w:cs="Open Sans"/>
        </w:rPr>
        <w:t>ISUZU has maintained a presence in South Africa since 1964, with the introduction of its first commercial vehicles, followed by light commercial vehicles in 1972. Local production of ISUZU bakkies commenced in 1978, establishing a strong manufacturing heritage in South Africa.</w:t>
      </w:r>
    </w:p>
    <w:p w14:paraId="156FAF88" w14:textId="18DF5F67" w:rsidR="008211A6" w:rsidRDefault="00B2500A" w:rsidP="00057959">
      <w:pPr>
        <w:spacing w:after="120"/>
        <w:jc w:val="both"/>
        <w:rPr>
          <w:rFonts w:ascii="Open Sans" w:eastAsia="Open Sans" w:hAnsi="Open Sans" w:cs="Open Sans"/>
        </w:rPr>
      </w:pPr>
      <w:r w:rsidRPr="00246155">
        <w:rPr>
          <w:rFonts w:ascii="Open Sans" w:eastAsia="Open Sans" w:hAnsi="Open Sans" w:cs="Open Sans"/>
        </w:rPr>
        <w:t>Today, I</w:t>
      </w:r>
      <w:r w:rsidR="000025B7" w:rsidRPr="00246155">
        <w:rPr>
          <w:rFonts w:ascii="Open Sans" w:eastAsia="Open Sans" w:hAnsi="Open Sans" w:cs="Open Sans"/>
        </w:rPr>
        <w:t>suzu</w:t>
      </w:r>
      <w:r w:rsidRPr="00246155">
        <w:rPr>
          <w:rFonts w:ascii="Open Sans" w:eastAsia="Open Sans" w:hAnsi="Open Sans" w:cs="Open Sans"/>
        </w:rPr>
        <w:t xml:space="preserve"> Motors South Africa is a leading manufacturer and distributor of commercial vehicles, bakkies, and SUVs, with a significant manufacturing footprint in Gqeberha and an expanding presence across Sub-Saharan Africa. Renowned for durability, reliability, and customer-focused innovation, ISUZU continues to deliver mobility solutions that support businesses, communities, and economic growth. </w:t>
      </w:r>
      <w:r w:rsidR="00B94BBA" w:rsidRPr="00246155">
        <w:rPr>
          <w:rFonts w:ascii="Open Sans" w:eastAsia="Open Sans" w:hAnsi="Open Sans" w:cs="Open Sans"/>
        </w:rPr>
        <w:t xml:space="preserve">For more information on Isuzu products visit </w:t>
      </w:r>
      <w:hyperlink r:id="rId8" w:history="1">
        <w:r w:rsidR="000025B7" w:rsidRPr="00246155">
          <w:rPr>
            <w:rStyle w:val="Hyperlink"/>
            <w:rFonts w:ascii="Open Sans" w:eastAsia="Open Sans" w:hAnsi="Open Sans" w:cs="Open Sans"/>
          </w:rPr>
          <w:t>www.isuzu.co.za</w:t>
        </w:r>
      </w:hyperlink>
      <w:r w:rsidR="000025B7">
        <w:rPr>
          <w:rFonts w:ascii="Open Sans" w:eastAsia="Open Sans" w:hAnsi="Open Sans" w:cs="Open Sans"/>
        </w:rPr>
        <w:t xml:space="preserve"> </w:t>
      </w:r>
      <w:r w:rsidR="00B94BBA">
        <w:rPr>
          <w:rFonts w:ascii="Open Sans" w:eastAsia="Open Sans" w:hAnsi="Open Sans" w:cs="Open Sans"/>
        </w:rPr>
        <w:t xml:space="preserve">    </w:t>
      </w:r>
    </w:p>
    <w:sectPr w:rsidR="008211A6" w:rsidSect="00575FB4">
      <w:headerReference w:type="default" r:id="rId9"/>
      <w:pgSz w:w="11906" w:h="16838"/>
      <w:pgMar w:top="1440" w:right="1274" w:bottom="1440" w:left="1440" w:header="0"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B8166" w14:textId="77777777" w:rsidR="00E46EFB" w:rsidRDefault="00E46EFB">
      <w:pPr>
        <w:spacing w:after="0" w:line="240" w:lineRule="auto"/>
      </w:pPr>
      <w:r>
        <w:separator/>
      </w:r>
    </w:p>
  </w:endnote>
  <w:endnote w:type="continuationSeparator" w:id="0">
    <w:p w14:paraId="5638F786" w14:textId="77777777" w:rsidR="00E46EFB" w:rsidRDefault="00E46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BBC11EFA-9992-40BC-81A7-9FC477D68559}"/>
    <w:embedBold r:id="rId2" w:fontKey="{684D2F5F-48E2-446E-A1E3-C79359381D0E}"/>
    <w:embedItalic r:id="rId3" w:fontKey="{A9FD5B28-D4C9-4DA3-A9DD-8717502B29A1}"/>
  </w:font>
  <w:font w:name="Play">
    <w:altName w:val="Calibri"/>
    <w:charset w:val="00"/>
    <w:family w:val="auto"/>
    <w:pitch w:val="default"/>
    <w:embedRegular r:id="rId4" w:fontKey="{90B25602-35DC-4CAF-8427-22C3A208F31E}"/>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embedRegular r:id="rId5" w:fontKey="{F4F59F33-1025-4B75-9B70-7AA25D961A28}"/>
    <w:embedBold r:id="rId6" w:fontKey="{1A60122F-AC14-4284-A265-73C5CBC23CE1}"/>
  </w:font>
  <w:font w:name="Calibri">
    <w:panose1 w:val="020F0502020204030204"/>
    <w:charset w:val="00"/>
    <w:family w:val="swiss"/>
    <w:pitch w:val="variable"/>
    <w:sig w:usb0="E4002EFF" w:usb1="C200247B" w:usb2="00000009" w:usb3="00000000" w:csb0="000001FF" w:csb1="00000000"/>
    <w:embedRegular r:id="rId7" w:fontKey="{3EC4A059-843A-4BDC-BC3A-B100DCD74955}"/>
    <w:embedBold r:id="rId8" w:fontKey="{F1B6D9AF-0A88-4033-89B6-9128AD11D3CE}"/>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9" w:fontKey="{6BF84D92-E9BD-4663-9352-CE27A907725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F8D34" w14:textId="77777777" w:rsidR="00E46EFB" w:rsidRDefault="00E46EFB">
      <w:pPr>
        <w:spacing w:after="0" w:line="240" w:lineRule="auto"/>
      </w:pPr>
      <w:r>
        <w:separator/>
      </w:r>
    </w:p>
  </w:footnote>
  <w:footnote w:type="continuationSeparator" w:id="0">
    <w:p w14:paraId="15C39092" w14:textId="77777777" w:rsidR="00E46EFB" w:rsidRDefault="00E46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0766A" w14:textId="77777777" w:rsidR="008211A6" w:rsidRDefault="00B94BBA">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58240" behindDoc="1" locked="0" layoutInCell="1" hidden="0" allowOverlap="1" wp14:anchorId="3AF52448" wp14:editId="697DAC01">
          <wp:simplePos x="0" y="0"/>
          <wp:positionH relativeFrom="column">
            <wp:posOffset>-701033</wp:posOffset>
          </wp:positionH>
          <wp:positionV relativeFrom="paragraph">
            <wp:posOffset>0</wp:posOffset>
          </wp:positionV>
          <wp:extent cx="3832860" cy="1568150"/>
          <wp:effectExtent l="0" t="0" r="0" b="0"/>
          <wp:wrapNone/>
          <wp:docPr id="15016405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832860" cy="1568150"/>
                  </a:xfrm>
                  <a:prstGeom prst="rect">
                    <a:avLst/>
                  </a:prstGeom>
                  <a:ln/>
                </pic:spPr>
              </pic:pic>
            </a:graphicData>
          </a:graphic>
        </wp:anchor>
      </w:drawing>
    </w:r>
  </w:p>
  <w:p w14:paraId="3C6B6DFD" w14:textId="77777777" w:rsidR="008211A6" w:rsidRDefault="00B94BBA">
    <w:pPr>
      <w:pBdr>
        <w:top w:val="nil"/>
        <w:left w:val="nil"/>
        <w:bottom w:val="nil"/>
        <w:right w:val="nil"/>
        <w:between w:val="nil"/>
      </w:pBdr>
      <w:tabs>
        <w:tab w:val="center" w:pos="4513"/>
        <w:tab w:val="right" w:pos="9026"/>
        <w:tab w:val="center" w:pos="4422"/>
      </w:tabs>
      <w:spacing w:before="1600" w:after="0" w:line="240" w:lineRule="auto"/>
      <w:rPr>
        <w:color w:val="000000"/>
        <w:sz w:val="24"/>
        <w:szCs w:val="24"/>
      </w:rPr>
    </w:pPr>
    <w:r>
      <w:rPr>
        <w:b/>
        <w:bCs/>
        <w:color w:val="000000"/>
        <w:sz w:val="28"/>
        <w:szCs w:val="28"/>
      </w:rPr>
      <w:t xml:space="preserve">MEDIA RELEASE </w:t>
    </w:r>
    <w:r>
      <w:rPr>
        <w:noProof/>
      </w:rPr>
      <mc:AlternateContent>
        <mc:Choice Requires="wps">
          <w:drawing>
            <wp:anchor distT="0" distB="0" distL="114300" distR="114300" simplePos="0" relativeHeight="251659264" behindDoc="0" locked="0" layoutInCell="1" hidden="0" allowOverlap="1" wp14:anchorId="153C9801" wp14:editId="50A01895">
              <wp:simplePos x="0" y="0"/>
              <wp:positionH relativeFrom="column">
                <wp:posOffset>2501900</wp:posOffset>
              </wp:positionH>
              <wp:positionV relativeFrom="paragraph">
                <wp:posOffset>723265</wp:posOffset>
              </wp:positionV>
              <wp:extent cx="25400" cy="25400"/>
              <wp:effectExtent l="0" t="0" r="0" b="0"/>
              <wp:wrapNone/>
              <wp:docPr id="1" name="Straight Arrow Connector 1"/>
              <wp:cNvGraphicFramePr/>
              <a:graphic xmlns:a="http://schemas.openxmlformats.org/drawingml/2006/main">
                <a:graphicData uri="http://schemas.microsoft.com/office/word/2010/wordprocessingShape">
                  <wps:wsp>
                    <wps:cNvCnPr/>
                    <wps:spPr>
                      <a:xfrm>
                        <a:off x="3513390" y="3780000"/>
                        <a:ext cx="3665220"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w:pict>
            <v:shapetype w14:anchorId="16E8E2F1" id="_x0000_t32" coordsize="21600,21600" o:spt="32" o:oned="t" path="m,l21600,21600e" filled="f">
              <v:path arrowok="t" fillok="f" o:connecttype="none"/>
              <o:lock v:ext="edit" shapetype="t"/>
            </v:shapetype>
            <v:shape id="Straight Arrow Connector 1" o:spid="_x0000_s1026" type="#_x0000_t32" style="position:absolute;margin-left:197pt;margin-top:56.95pt;width:2pt;height: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" strokecolor="black [3200]" strokeweight="1pt">
              <v:stroke startarrowwidth="narrow" startarrowlength="short" endarrowwidth="narrow" endarrowlength="short" joinstyle="miter"/>
            </v:shape>
          </w:pict>
        </mc:Fallback>
      </mc:AlternateContent>
    </w:r>
  </w:p>
  <w:p w14:paraId="00676692" w14:textId="77777777" w:rsidR="008211A6" w:rsidRDefault="008211A6">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1A6"/>
    <w:rsid w:val="000025B7"/>
    <w:rsid w:val="00004712"/>
    <w:rsid w:val="0001276B"/>
    <w:rsid w:val="00042B7F"/>
    <w:rsid w:val="00057959"/>
    <w:rsid w:val="000A646A"/>
    <w:rsid w:val="000B400B"/>
    <w:rsid w:val="000D1B82"/>
    <w:rsid w:val="001130A3"/>
    <w:rsid w:val="00116852"/>
    <w:rsid w:val="00196A76"/>
    <w:rsid w:val="001A34C9"/>
    <w:rsid w:val="00246155"/>
    <w:rsid w:val="00264572"/>
    <w:rsid w:val="002716CB"/>
    <w:rsid w:val="002C3FE8"/>
    <w:rsid w:val="002E21CC"/>
    <w:rsid w:val="00487062"/>
    <w:rsid w:val="004D5B83"/>
    <w:rsid w:val="004E409A"/>
    <w:rsid w:val="005054A2"/>
    <w:rsid w:val="00525BEA"/>
    <w:rsid w:val="00575FB4"/>
    <w:rsid w:val="00594628"/>
    <w:rsid w:val="005D562F"/>
    <w:rsid w:val="005E1384"/>
    <w:rsid w:val="0064629B"/>
    <w:rsid w:val="0065019F"/>
    <w:rsid w:val="006613F5"/>
    <w:rsid w:val="006673FA"/>
    <w:rsid w:val="006F2487"/>
    <w:rsid w:val="006F34DB"/>
    <w:rsid w:val="00713BC3"/>
    <w:rsid w:val="00731808"/>
    <w:rsid w:val="0077307E"/>
    <w:rsid w:val="00784017"/>
    <w:rsid w:val="00794E6D"/>
    <w:rsid w:val="007A45C7"/>
    <w:rsid w:val="008211A6"/>
    <w:rsid w:val="00826EB5"/>
    <w:rsid w:val="0083743A"/>
    <w:rsid w:val="008448BE"/>
    <w:rsid w:val="008643C2"/>
    <w:rsid w:val="008F7108"/>
    <w:rsid w:val="00910563"/>
    <w:rsid w:val="00983C1C"/>
    <w:rsid w:val="00996322"/>
    <w:rsid w:val="009A10B1"/>
    <w:rsid w:val="009E2B13"/>
    <w:rsid w:val="009F45F4"/>
    <w:rsid w:val="00A64FBB"/>
    <w:rsid w:val="00AA787C"/>
    <w:rsid w:val="00AB4CAD"/>
    <w:rsid w:val="00AC751A"/>
    <w:rsid w:val="00AE1701"/>
    <w:rsid w:val="00AE2F4A"/>
    <w:rsid w:val="00AF6568"/>
    <w:rsid w:val="00B05D6A"/>
    <w:rsid w:val="00B23C89"/>
    <w:rsid w:val="00B2500A"/>
    <w:rsid w:val="00B7157E"/>
    <w:rsid w:val="00B76BFB"/>
    <w:rsid w:val="00B94BBA"/>
    <w:rsid w:val="00BA37E0"/>
    <w:rsid w:val="00BB5BC2"/>
    <w:rsid w:val="00C17137"/>
    <w:rsid w:val="00C32906"/>
    <w:rsid w:val="00C33D0A"/>
    <w:rsid w:val="00C631FF"/>
    <w:rsid w:val="00C97FFC"/>
    <w:rsid w:val="00CC0B12"/>
    <w:rsid w:val="00CF3EDC"/>
    <w:rsid w:val="00D17816"/>
    <w:rsid w:val="00D25F78"/>
    <w:rsid w:val="00D339C2"/>
    <w:rsid w:val="00D64B96"/>
    <w:rsid w:val="00E008B8"/>
    <w:rsid w:val="00E116D0"/>
    <w:rsid w:val="00E42ADA"/>
    <w:rsid w:val="00E44474"/>
    <w:rsid w:val="00E46EFB"/>
    <w:rsid w:val="00E62725"/>
    <w:rsid w:val="00E92988"/>
    <w:rsid w:val="00E94ACD"/>
    <w:rsid w:val="00EB2C0A"/>
    <w:rsid w:val="00F107F1"/>
    <w:rsid w:val="00F35942"/>
    <w:rsid w:val="00FC76EB"/>
    <w:rsid w:val="00FD6B60"/>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883D8"/>
  <w15:docId w15:val="{1A67C284-9A96-47D4-8C4F-2B572412A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ZA"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character" w:styleId="CommentReference">
    <w:name w:val="annotation reference"/>
    <w:basedOn w:val="DefaultParagraphFont"/>
    <w:uiPriority w:val="99"/>
    <w:semiHidden/>
    <w:unhideWhenUsed/>
    <w:rsid w:val="00B94BBA"/>
    <w:rPr>
      <w:sz w:val="16"/>
      <w:szCs w:val="16"/>
    </w:rPr>
  </w:style>
  <w:style w:type="paragraph" w:styleId="CommentText">
    <w:name w:val="annotation text"/>
    <w:basedOn w:val="Normal"/>
    <w:link w:val="CommentTextChar"/>
    <w:uiPriority w:val="99"/>
    <w:unhideWhenUsed/>
    <w:rsid w:val="00B94BBA"/>
    <w:pPr>
      <w:spacing w:line="240" w:lineRule="auto"/>
    </w:pPr>
    <w:rPr>
      <w:sz w:val="20"/>
      <w:szCs w:val="20"/>
    </w:rPr>
  </w:style>
  <w:style w:type="character" w:customStyle="1" w:styleId="CommentTextChar">
    <w:name w:val="Comment Text Char"/>
    <w:basedOn w:val="DefaultParagraphFont"/>
    <w:link w:val="CommentText"/>
    <w:uiPriority w:val="99"/>
    <w:rsid w:val="00B94BBA"/>
    <w:rPr>
      <w:sz w:val="20"/>
      <w:szCs w:val="20"/>
    </w:rPr>
  </w:style>
  <w:style w:type="paragraph" w:styleId="CommentSubject">
    <w:name w:val="annotation subject"/>
    <w:basedOn w:val="CommentText"/>
    <w:next w:val="CommentText"/>
    <w:link w:val="CommentSubjectChar"/>
    <w:uiPriority w:val="99"/>
    <w:semiHidden/>
    <w:unhideWhenUsed/>
    <w:rsid w:val="00B94BBA"/>
    <w:rPr>
      <w:b/>
      <w:bCs/>
    </w:rPr>
  </w:style>
  <w:style w:type="character" w:customStyle="1" w:styleId="CommentSubjectChar">
    <w:name w:val="Comment Subject Char"/>
    <w:basedOn w:val="CommentTextChar"/>
    <w:link w:val="CommentSubject"/>
    <w:uiPriority w:val="99"/>
    <w:semiHidden/>
    <w:rsid w:val="00B94BBA"/>
    <w:rPr>
      <w:b/>
      <w:bCs/>
      <w:sz w:val="20"/>
      <w:szCs w:val="20"/>
    </w:rPr>
  </w:style>
  <w:style w:type="paragraph" w:styleId="Revision">
    <w:name w:val="Revision"/>
    <w:hidden/>
    <w:uiPriority w:val="99"/>
    <w:semiHidden/>
    <w:rsid w:val="0064629B"/>
    <w:pPr>
      <w:spacing w:after="0" w:line="240" w:lineRule="auto"/>
    </w:pPr>
  </w:style>
  <w:style w:type="paragraph" w:styleId="Header">
    <w:name w:val="header"/>
    <w:basedOn w:val="Normal"/>
    <w:link w:val="HeaderChar"/>
    <w:uiPriority w:val="99"/>
    <w:unhideWhenUsed/>
    <w:rsid w:val="009F45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5F4"/>
  </w:style>
  <w:style w:type="paragraph" w:styleId="Footer">
    <w:name w:val="footer"/>
    <w:basedOn w:val="Normal"/>
    <w:link w:val="FooterChar"/>
    <w:uiPriority w:val="99"/>
    <w:unhideWhenUsed/>
    <w:rsid w:val="009F45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5F4"/>
  </w:style>
  <w:style w:type="character" w:styleId="Hyperlink">
    <w:name w:val="Hyperlink"/>
    <w:basedOn w:val="DefaultParagraphFont"/>
    <w:uiPriority w:val="99"/>
    <w:unhideWhenUsed/>
    <w:rsid w:val="000025B7"/>
    <w:rPr>
      <w:color w:val="0000FF" w:themeColor="hyperlink"/>
      <w:u w:val="single"/>
    </w:rPr>
  </w:style>
  <w:style w:type="character" w:styleId="UnresolvedMention">
    <w:name w:val="Unresolved Mention"/>
    <w:basedOn w:val="DefaultParagraphFont"/>
    <w:uiPriority w:val="99"/>
    <w:semiHidden/>
    <w:unhideWhenUsed/>
    <w:rsid w:val="000025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suzu.co.za" TargetMode="External"/><Relationship Id="rId3" Type="http://schemas.openxmlformats.org/officeDocument/2006/relationships/settings" Target="settings.xml"/><Relationship Id="rId7" Type="http://schemas.openxmlformats.org/officeDocument/2006/relationships/hyperlink" Target="mailto:sharne.woods@isuzu.co.z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Ha22YnOyVPbll/WmidqZSUAryA==">CgMxLjA4AHIhMTlVUXJZb0NEQUpaaHBlajFuWlFaUWk1TWQ3ZzRDNE9B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613</Words>
  <Characters>3649</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Asanda Fongqo</dc:creator>
  <cp:lastModifiedBy>Sharné Woods</cp:lastModifiedBy>
  <cp:revision>2</cp:revision>
  <dcterms:created xsi:type="dcterms:W3CDTF">2026-10-08T10:13:00Z</dcterms:created>
  <dcterms:modified xsi:type="dcterms:W3CDTF">2026-10-08T10:13:00Z</dcterms:modified>
</cp:coreProperties>
</file>